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870" w:rsidRPr="00277870" w:rsidRDefault="00277870" w:rsidP="00277870">
      <w:pPr>
        <w:spacing w:before="30" w:after="30" w:line="237" w:lineRule="atLeast"/>
        <w:jc w:val="both"/>
        <w:outlineLvl w:val="3"/>
        <w:rPr>
          <w:rFonts w:ascii="Arial" w:eastAsia="Times New Roman" w:hAnsi="Arial" w:cs="Arial"/>
          <w:b/>
          <w:bCs/>
          <w:color w:val="333333"/>
          <w:sz w:val="18"/>
          <w:szCs w:val="18"/>
          <w:lang w:eastAsia="it-IT"/>
        </w:rPr>
      </w:pPr>
      <w:r w:rsidRPr="00277870">
        <w:rPr>
          <w:rFonts w:ascii="Arial" w:eastAsia="Times New Roman" w:hAnsi="Arial" w:cs="Arial"/>
          <w:b/>
          <w:bCs/>
          <w:color w:val="333333"/>
          <w:sz w:val="18"/>
          <w:szCs w:val="18"/>
          <w:lang w:eastAsia="it-IT"/>
        </w:rPr>
        <w:t xml:space="preserve">Antica arte orientale dei </w:t>
      </w:r>
      <w:proofErr w:type="gramStart"/>
      <w:r w:rsidRPr="00277870">
        <w:rPr>
          <w:rFonts w:ascii="Arial" w:eastAsia="Times New Roman" w:hAnsi="Arial" w:cs="Arial"/>
          <w:b/>
          <w:bCs/>
          <w:color w:val="333333"/>
          <w:sz w:val="18"/>
          <w:szCs w:val="18"/>
          <w:lang w:eastAsia="it-IT"/>
        </w:rPr>
        <w:t>samurai,  sviluppatasi</w:t>
      </w:r>
      <w:proofErr w:type="gramEnd"/>
      <w:r w:rsidRPr="00277870">
        <w:rPr>
          <w:rFonts w:ascii="Arial" w:eastAsia="Times New Roman" w:hAnsi="Arial" w:cs="Arial"/>
          <w:b/>
          <w:bCs/>
          <w:color w:val="333333"/>
          <w:sz w:val="18"/>
          <w:szCs w:val="18"/>
          <w:lang w:eastAsia="it-IT"/>
        </w:rPr>
        <w:t xml:space="preserve"> in Giappone circa 2000 anni fa.</w:t>
      </w:r>
    </w:p>
    <w:p w:rsidR="00277870" w:rsidRPr="00277870" w:rsidRDefault="00277870" w:rsidP="00277870">
      <w:pPr>
        <w:spacing w:before="30" w:after="30" w:line="237" w:lineRule="atLeast"/>
        <w:jc w:val="both"/>
        <w:outlineLvl w:val="3"/>
        <w:rPr>
          <w:rFonts w:ascii="Arial" w:eastAsia="Times New Roman" w:hAnsi="Arial" w:cs="Arial"/>
          <w:b/>
          <w:bCs/>
          <w:color w:val="333333"/>
          <w:sz w:val="18"/>
          <w:szCs w:val="18"/>
          <w:lang w:eastAsia="it-IT"/>
        </w:rPr>
      </w:pPr>
      <w:r w:rsidRPr="00277870">
        <w:rPr>
          <w:rFonts w:ascii="Arial" w:eastAsia="Times New Roman" w:hAnsi="Arial" w:cs="Arial"/>
          <w:b/>
          <w:bCs/>
          <w:color w:val="333333"/>
          <w:sz w:val="18"/>
          <w:szCs w:val="18"/>
          <w:lang w:eastAsia="it-IT"/>
        </w:rPr>
        <w:t>Disciplina che racchiude diverse arti marziali, come il Judo, l'Aikido e alcuni stili di Karate; interpretata come uno "stile di vita" per chi la pratica.</w:t>
      </w:r>
    </w:p>
    <w:p w:rsidR="007D4644" w:rsidRDefault="007D4644">
      <w:bookmarkStart w:id="0" w:name="_GoBack"/>
      <w:bookmarkEnd w:id="0"/>
    </w:p>
    <w:sectPr w:rsidR="007D46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23"/>
    <w:rsid w:val="00277870"/>
    <w:rsid w:val="00504823"/>
    <w:rsid w:val="007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CD291-1EE6-42DC-A9ED-DE764E5E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2778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27787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1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Funaro</dc:creator>
  <cp:keywords/>
  <dc:description/>
  <cp:lastModifiedBy>Raffaele Funaro</cp:lastModifiedBy>
  <cp:revision>2</cp:revision>
  <dcterms:created xsi:type="dcterms:W3CDTF">2016-02-14T17:21:00Z</dcterms:created>
  <dcterms:modified xsi:type="dcterms:W3CDTF">2016-02-14T17:23:00Z</dcterms:modified>
</cp:coreProperties>
</file>